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1D1" w:rsidRPr="008F71D1" w:rsidRDefault="008F71D1" w:rsidP="008F71D1">
      <w:pPr>
        <w:spacing w:after="0" w:line="435" w:lineRule="atLeast"/>
        <w:textAlignment w:val="baseline"/>
        <w:outlineLvl w:val="0"/>
        <w:rPr>
          <w:rFonts w:ascii="inherit" w:eastAsia="Times New Roman" w:hAnsi="inherit" w:cs="Times New Roman"/>
          <w:b/>
          <w:bCs/>
          <w:color w:val="333333"/>
          <w:spacing w:val="2"/>
          <w:kern w:val="36"/>
          <w:sz w:val="44"/>
          <w:szCs w:val="44"/>
          <w:lang w:eastAsia="en-IE"/>
        </w:rPr>
      </w:pPr>
      <w:r w:rsidRPr="008F71D1">
        <w:rPr>
          <w:rFonts w:ascii="inherit" w:eastAsia="Times New Roman" w:hAnsi="inherit" w:cs="Times New Roman"/>
          <w:b/>
          <w:bCs/>
          <w:color w:val="333333"/>
          <w:spacing w:val="2"/>
          <w:kern w:val="36"/>
          <w:sz w:val="44"/>
          <w:szCs w:val="44"/>
          <w:lang w:eastAsia="en-IE"/>
        </w:rPr>
        <w:t>Update on the establishment of the Office of Government Procurement</w:t>
      </w:r>
    </w:p>
    <w:p w:rsidR="008F71D1" w:rsidRPr="008F71D1" w:rsidRDefault="008F71D1" w:rsidP="008F71D1">
      <w:pPr>
        <w:spacing w:before="150" w:after="150" w:line="270" w:lineRule="atLeast"/>
        <w:textAlignment w:val="baseline"/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</w:pPr>
      <w:r w:rsidRPr="008F71D1"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  <w:t>This area will be the focus point for all updates relating to the establishment of the Office of Government Procurement (OGP). This section will be updated on a regular basis:</w:t>
      </w:r>
    </w:p>
    <w:p w:rsidR="008F71D1" w:rsidRPr="008F71D1" w:rsidRDefault="008F71D1" w:rsidP="008F71D1">
      <w:pPr>
        <w:spacing w:before="150" w:after="150" w:line="270" w:lineRule="atLeast"/>
        <w:textAlignment w:val="baseline"/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</w:pPr>
      <w:r w:rsidRPr="008F71D1"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  <w:t>The notice below was issued on 30th May 2013 by Mr. Paul Quinn, Chief Procurement Officer at the newly established Office of Government Procurement:</w:t>
      </w:r>
    </w:p>
    <w:p w:rsidR="008F71D1" w:rsidRPr="008F71D1" w:rsidRDefault="008F71D1" w:rsidP="008F71D1">
      <w:pPr>
        <w:numPr>
          <w:ilvl w:val="0"/>
          <w:numId w:val="1"/>
        </w:numPr>
        <w:spacing w:after="0" w:line="270" w:lineRule="atLeast"/>
        <w:ind w:left="150"/>
        <w:textAlignment w:val="baseline"/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</w:pPr>
      <w:r w:rsidRPr="008F71D1">
        <w:rPr>
          <w:rFonts w:ascii="inherit" w:eastAsia="Times New Roman" w:hAnsi="inherit" w:cs="Times New Roman"/>
          <w:b/>
          <w:bCs/>
          <w:color w:val="333333"/>
          <w:sz w:val="23"/>
          <w:szCs w:val="23"/>
          <w:bdr w:val="none" w:sz="0" w:space="0" w:color="auto" w:frame="1"/>
          <w:lang w:eastAsia="en-IE"/>
        </w:rPr>
        <w:t>Update 1</w:t>
      </w:r>
      <w:r w:rsidRPr="008F71D1"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  <w:t> - </w:t>
      </w:r>
      <w:hyperlink r:id="rId6" w:tgtFrame="_blank" w:history="1">
        <w:r w:rsidRPr="008F71D1">
          <w:rPr>
            <w:rFonts w:ascii="inherit" w:eastAsia="Times New Roman" w:hAnsi="inherit" w:cs="Times New Roman"/>
            <w:b/>
            <w:bCs/>
            <w:color w:val="095370"/>
            <w:sz w:val="23"/>
            <w:szCs w:val="23"/>
            <w:bdr w:val="none" w:sz="0" w:space="0" w:color="auto" w:frame="1"/>
            <w:lang w:eastAsia="en-IE"/>
          </w:rPr>
          <w:t>Establishment of the Office of Government Procurement (OGP)</w:t>
        </w:r>
      </w:hyperlink>
      <w:r w:rsidRPr="008F71D1"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  <w:t> </w:t>
      </w:r>
    </w:p>
    <w:p w:rsidR="008F71D1" w:rsidRPr="008F71D1" w:rsidRDefault="008F71D1" w:rsidP="008F71D1">
      <w:pPr>
        <w:spacing w:before="150" w:after="150" w:line="270" w:lineRule="atLeast"/>
        <w:textAlignment w:val="baseline"/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</w:pPr>
      <w:r w:rsidRPr="008F71D1"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  <w:t>The following notices were issued on 31st October 2013 by Mr. Paul Quinn, Chief Procurement Officer and they outline the progress to date on the establishment of the OGP:</w:t>
      </w:r>
    </w:p>
    <w:p w:rsidR="008F71D1" w:rsidRPr="008F71D1" w:rsidRDefault="008F71D1" w:rsidP="008F71D1">
      <w:pPr>
        <w:numPr>
          <w:ilvl w:val="0"/>
          <w:numId w:val="2"/>
        </w:numPr>
        <w:spacing w:after="0" w:line="270" w:lineRule="atLeast"/>
        <w:ind w:left="150"/>
        <w:textAlignment w:val="baseline"/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</w:pPr>
      <w:r w:rsidRPr="008F71D1">
        <w:rPr>
          <w:rFonts w:ascii="inherit" w:eastAsia="Times New Roman" w:hAnsi="inherit" w:cs="Times New Roman"/>
          <w:b/>
          <w:bCs/>
          <w:color w:val="333333"/>
          <w:sz w:val="23"/>
          <w:szCs w:val="23"/>
          <w:bdr w:val="none" w:sz="0" w:space="0" w:color="auto" w:frame="1"/>
          <w:lang w:eastAsia="en-IE"/>
        </w:rPr>
        <w:t>Update 2</w:t>
      </w:r>
      <w:r w:rsidRPr="008F71D1"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  <w:t> - </w:t>
      </w:r>
      <w:hyperlink r:id="rId7" w:tgtFrame="_blank" w:history="1">
        <w:r w:rsidRPr="008F71D1">
          <w:rPr>
            <w:rFonts w:ascii="inherit" w:eastAsia="Times New Roman" w:hAnsi="inherit" w:cs="Times New Roman"/>
            <w:b/>
            <w:bCs/>
            <w:color w:val="095370"/>
            <w:sz w:val="23"/>
            <w:szCs w:val="23"/>
            <w:bdr w:val="none" w:sz="0" w:space="0" w:color="auto" w:frame="1"/>
            <w:lang w:eastAsia="en-IE"/>
          </w:rPr>
          <w:t>Message from Mr. Paul Quinn</w:t>
        </w:r>
      </w:hyperlink>
    </w:p>
    <w:p w:rsidR="008F71D1" w:rsidRPr="008F71D1" w:rsidRDefault="008F71D1" w:rsidP="008F71D1">
      <w:pPr>
        <w:numPr>
          <w:ilvl w:val="0"/>
          <w:numId w:val="2"/>
        </w:numPr>
        <w:spacing w:after="0" w:line="270" w:lineRule="atLeast"/>
        <w:ind w:left="150"/>
        <w:textAlignment w:val="baseline"/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</w:pPr>
      <w:r w:rsidRPr="008F71D1">
        <w:rPr>
          <w:rFonts w:ascii="inherit" w:eastAsia="Times New Roman" w:hAnsi="inherit" w:cs="Times New Roman"/>
          <w:b/>
          <w:bCs/>
          <w:color w:val="333333"/>
          <w:sz w:val="23"/>
          <w:szCs w:val="23"/>
          <w:bdr w:val="none" w:sz="0" w:space="0" w:color="auto" w:frame="1"/>
          <w:lang w:eastAsia="en-IE"/>
        </w:rPr>
        <w:t>Update 2</w:t>
      </w:r>
      <w:r w:rsidRPr="008F71D1"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  <w:t> - </w:t>
      </w:r>
      <w:hyperlink r:id="rId8" w:tgtFrame="_blank" w:history="1">
        <w:r w:rsidRPr="008F71D1">
          <w:rPr>
            <w:rFonts w:ascii="inherit" w:eastAsia="Times New Roman" w:hAnsi="inherit" w:cs="Times New Roman"/>
            <w:b/>
            <w:bCs/>
            <w:color w:val="095370"/>
            <w:sz w:val="23"/>
            <w:szCs w:val="23"/>
            <w:bdr w:val="none" w:sz="0" w:space="0" w:color="auto" w:frame="1"/>
            <w:lang w:eastAsia="en-IE"/>
          </w:rPr>
          <w:t>Progress Update</w:t>
        </w:r>
      </w:hyperlink>
    </w:p>
    <w:p w:rsidR="008F71D1" w:rsidRPr="008F71D1" w:rsidRDefault="008F71D1" w:rsidP="008F71D1">
      <w:pPr>
        <w:spacing w:before="150" w:after="150" w:line="270" w:lineRule="atLeast"/>
        <w:textAlignment w:val="baseline"/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</w:pPr>
      <w:r w:rsidRPr="008F71D1"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  <w:t>The following notice was issued on 19th December 2013 by Mr. Paul Quinn, Chief Procurement Officer and it outlines the progress to date on the establishment of the OGP:</w:t>
      </w:r>
    </w:p>
    <w:p w:rsidR="008F71D1" w:rsidRPr="008F71D1" w:rsidRDefault="008F71D1" w:rsidP="008F71D1">
      <w:pPr>
        <w:numPr>
          <w:ilvl w:val="0"/>
          <w:numId w:val="3"/>
        </w:numPr>
        <w:spacing w:after="0" w:line="270" w:lineRule="atLeast"/>
        <w:ind w:left="150"/>
        <w:textAlignment w:val="baseline"/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</w:pPr>
      <w:r w:rsidRPr="008F71D1">
        <w:rPr>
          <w:rFonts w:ascii="inherit" w:eastAsia="Times New Roman" w:hAnsi="inherit" w:cs="Times New Roman"/>
          <w:b/>
          <w:bCs/>
          <w:color w:val="333333"/>
          <w:sz w:val="23"/>
          <w:szCs w:val="23"/>
          <w:bdr w:val="none" w:sz="0" w:space="0" w:color="auto" w:frame="1"/>
          <w:lang w:eastAsia="en-IE"/>
        </w:rPr>
        <w:t>Update 3 - </w:t>
      </w:r>
      <w:hyperlink r:id="rId9" w:tgtFrame="_blank" w:history="1">
        <w:r w:rsidRPr="008F71D1">
          <w:rPr>
            <w:rFonts w:ascii="inherit" w:eastAsia="Times New Roman" w:hAnsi="inherit" w:cs="Times New Roman"/>
            <w:b/>
            <w:bCs/>
            <w:color w:val="095370"/>
            <w:sz w:val="23"/>
            <w:szCs w:val="23"/>
            <w:bdr w:val="none" w:sz="0" w:space="0" w:color="auto" w:frame="1"/>
            <w:lang w:eastAsia="en-IE"/>
          </w:rPr>
          <w:t>Progress Update</w:t>
        </w:r>
      </w:hyperlink>
    </w:p>
    <w:p w:rsidR="008F71D1" w:rsidRPr="008F71D1" w:rsidRDefault="008F71D1" w:rsidP="008F71D1">
      <w:pPr>
        <w:spacing w:before="150" w:after="150" w:line="270" w:lineRule="atLeast"/>
        <w:textAlignment w:val="baseline"/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</w:pPr>
      <w:r w:rsidRPr="008F71D1"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  <w:t> </w:t>
      </w:r>
    </w:p>
    <w:p w:rsidR="005F7815" w:rsidRDefault="005F7815">
      <w:bookmarkStart w:id="0" w:name="_GoBack"/>
      <w:bookmarkEnd w:id="0"/>
    </w:p>
    <w:sectPr w:rsidR="005F78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4314E"/>
    <w:multiLevelType w:val="multilevel"/>
    <w:tmpl w:val="79C27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9EE0C0A"/>
    <w:multiLevelType w:val="multilevel"/>
    <w:tmpl w:val="26B69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A54740F"/>
    <w:multiLevelType w:val="multilevel"/>
    <w:tmpl w:val="8B42D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1D1"/>
    <w:rsid w:val="005F7815"/>
    <w:rsid w:val="008F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92813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9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96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26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403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02922462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2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42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16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29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85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13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4309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6817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ie/sites/default/files/tinymce/News/Progress_on_the_establishment_of_OGP.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rocurement.ie/sites/default/files/tinymce/News/Office_of_Government_Procurement_Update_No_2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curement.ie/sites/default/files/tinymce/News/Establishment_of_the_OGP_Update_No_1.pdf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ocurement.ie/sites/default/files/tinymce/News/OGP_update_3_-_19_December_201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DOF/PER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Warren Jacinta</dc:creator>
  <cp:lastModifiedBy>Warren Jacinta</cp:lastModifiedBy>
  <cp:revision>1</cp:revision>
  <dcterms:created xsi:type="dcterms:W3CDTF">2014-10-15T10:10:00Z</dcterms:created>
  <dcterms:modified xsi:type="dcterms:W3CDTF">2014-10-15T10:11:00Z</dcterms:modified>
</cp:coreProperties>
</file>